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13" w:rsidRDefault="008E5513">
      <w:r>
        <w:tab/>
      </w:r>
      <w:r>
        <w:tab/>
      </w:r>
      <w:r>
        <w:tab/>
      </w:r>
      <w:r>
        <w:tab/>
      </w:r>
      <w:r>
        <w:tab/>
      </w:r>
      <w:r>
        <w:tab/>
      </w:r>
      <w:r>
        <w:tab/>
      </w:r>
      <w:r>
        <w:tab/>
      </w:r>
      <w:r>
        <w:tab/>
      </w:r>
      <w:r>
        <w:tab/>
        <w:t>March 18, 2020</w:t>
      </w:r>
    </w:p>
    <w:p w:rsidR="008E5513" w:rsidRDefault="008E5513"/>
    <w:p w:rsidR="00162666" w:rsidRDefault="00162666">
      <w:r>
        <w:t>Greetings in Christ!</w:t>
      </w:r>
    </w:p>
    <w:p w:rsidR="00162666" w:rsidRDefault="00162666"/>
    <w:p w:rsidR="006744E6" w:rsidRDefault="00162666">
      <w:r>
        <w:t xml:space="preserve">As you are aware, we’re in the middle of a previously uncharted dynamic (at least in modern times) – COVID-19 infection and worldwide fearfulness. But, for those of us who believe, God is still in charge and we can trust Him to carry us through. God tells us in His Word, “Do not be afraid”, 365 times – one reminder for every day of the year. The apostle Paul tells us </w:t>
      </w:r>
      <w:r w:rsidR="006744E6">
        <w:t>in</w:t>
      </w:r>
      <w:r>
        <w:t xml:space="preserve"> </w:t>
      </w:r>
    </w:p>
    <w:p w:rsidR="00162666" w:rsidRDefault="00162666">
      <w:r>
        <w:t>2 Timothy 1:7</w:t>
      </w:r>
      <w:r w:rsidR="002C6EC0">
        <w:t>, “For God gave us a spirit not of fear but of power and love and self-control.”</w:t>
      </w:r>
    </w:p>
    <w:p w:rsidR="002C6EC0" w:rsidRDefault="002C6EC0"/>
    <w:p w:rsidR="002C6EC0" w:rsidRDefault="002C6EC0">
      <w:r>
        <w:t>Although our church doors are closed for the time-being, we know the REAL church is the PEOPLE who enter those doors. We, the people, will not be shaken and will continue to gather to worship, study, and encourage each other using other means.</w:t>
      </w:r>
    </w:p>
    <w:p w:rsidR="002C6EC0" w:rsidRDefault="002C6EC0"/>
    <w:p w:rsidR="002C6EC0" w:rsidRDefault="002C6EC0">
      <w:r w:rsidRPr="006744E6">
        <w:rPr>
          <w:b/>
        </w:rPr>
        <w:t>Called Aside</w:t>
      </w:r>
      <w:r>
        <w:t xml:space="preserve"> will continue meeting, beginning next </w:t>
      </w:r>
      <w:r w:rsidRPr="006744E6">
        <w:rPr>
          <w:b/>
        </w:rPr>
        <w:t>Wednesday, March 25</w:t>
      </w:r>
      <w:r w:rsidRPr="006744E6">
        <w:rPr>
          <w:b/>
          <w:vertAlign w:val="superscript"/>
        </w:rPr>
        <w:t>th</w:t>
      </w:r>
      <w:r>
        <w:t xml:space="preserve"> from </w:t>
      </w:r>
      <w:r w:rsidRPr="006744E6">
        <w:rPr>
          <w:b/>
        </w:rPr>
        <w:t xml:space="preserve">10 am to 11:30 am </w:t>
      </w:r>
      <w:r>
        <w:t xml:space="preserve">via telephone conference call. We’ll continue our study in Genesis and our usual format of Praise Reports, Study &amp; Discussion, </w:t>
      </w:r>
      <w:r w:rsidR="006744E6">
        <w:t xml:space="preserve">and </w:t>
      </w:r>
      <w:r>
        <w:t>Prayer Requests.</w:t>
      </w:r>
      <w:r w:rsidR="006744E6">
        <w:t xml:space="preserve"> Invite others to join us.</w:t>
      </w:r>
    </w:p>
    <w:p w:rsidR="002C6EC0" w:rsidRDefault="002C6EC0"/>
    <w:p w:rsidR="002C6EC0" w:rsidRDefault="002C6EC0">
      <w:r>
        <w:t xml:space="preserve">To participate, </w:t>
      </w:r>
      <w:r w:rsidR="006744E6">
        <w:t xml:space="preserve">just a few minutes before 10 am, call </w:t>
      </w:r>
      <w:r w:rsidR="006744E6" w:rsidRPr="006744E6">
        <w:rPr>
          <w:b/>
        </w:rPr>
        <w:t>425-436-6334</w:t>
      </w:r>
      <w:r w:rsidR="006744E6">
        <w:t xml:space="preserve">. You’ll hear a prompt to put in an Access Code. That number is: </w:t>
      </w:r>
      <w:r w:rsidR="006744E6" w:rsidRPr="006744E6">
        <w:rPr>
          <w:b/>
        </w:rPr>
        <w:t>191432</w:t>
      </w:r>
      <w:r w:rsidR="006744E6">
        <w:t>. Then you’re in!</w:t>
      </w:r>
      <w:r w:rsidR="00A93D0D">
        <w:t xml:space="preserve"> Get comfy</w:t>
      </w:r>
      <w:r w:rsidR="008E5513">
        <w:t>, sip your coffee and pull up a chair. (</w:t>
      </w:r>
      <w:proofErr w:type="spellStart"/>
      <w:r w:rsidR="008E5513">
        <w:t>Pssst</w:t>
      </w:r>
      <w:proofErr w:type="spellEnd"/>
      <w:r w:rsidR="008E5513">
        <w:t>….you can even wear your pajamas!). You may dial in at any time during our meeting, so don’t worry about being late.</w:t>
      </w:r>
    </w:p>
    <w:p w:rsidR="006744E6" w:rsidRDefault="006744E6"/>
    <w:p w:rsidR="006744E6" w:rsidRDefault="006744E6">
      <w:r>
        <w:t xml:space="preserve">Because we won’t be able to see each other, I would ask that we try not to talk over each other, pausing </w:t>
      </w:r>
      <w:r w:rsidR="008E5513">
        <w:t xml:space="preserve">once in a while </w:t>
      </w:r>
      <w:r>
        <w:t>to let someone else speak. As host, I’ll referee things, but I know we’ll do just fine and we’ll get used to the format over time.</w:t>
      </w:r>
    </w:p>
    <w:p w:rsidR="00A93D0D" w:rsidRDefault="00A93D0D"/>
    <w:p w:rsidR="00A93D0D" w:rsidRDefault="00A93D0D">
      <w:r>
        <w:t xml:space="preserve">Our first study will be the one we missed this week: Genesis 27: 1-40, about Jacob getting Isaac’s blessing.  Please get in touch with me if you have any questions or need help with anything. We </w:t>
      </w:r>
      <w:r w:rsidRPr="008E5513">
        <w:rPr>
          <w:i/>
        </w:rPr>
        <w:t>will</w:t>
      </w:r>
      <w:r>
        <w:t xml:space="preserve"> get through this and come out stronger on the other end!</w:t>
      </w:r>
    </w:p>
    <w:p w:rsidR="00A93D0D" w:rsidRDefault="00C8668B">
      <w:r>
        <w:rPr>
          <w:noProof/>
        </w:rPr>
        <mc:AlternateContent>
          <mc:Choice Requires="wps">
            <w:drawing>
              <wp:anchor distT="0" distB="0" distL="114300" distR="114300" simplePos="0" relativeHeight="251659264" behindDoc="0" locked="0" layoutInCell="1" allowOverlap="1">
                <wp:simplePos x="0" y="0"/>
                <wp:positionH relativeFrom="column">
                  <wp:posOffset>228177</wp:posOffset>
                </wp:positionH>
                <wp:positionV relativeFrom="paragraph">
                  <wp:posOffset>133773</wp:posOffset>
                </wp:positionV>
                <wp:extent cx="990600" cy="1057063"/>
                <wp:effectExtent l="0" t="12700" r="25400" b="10160"/>
                <wp:wrapNone/>
                <wp:docPr id="1" name="Freeform 1"/>
                <wp:cNvGraphicFramePr/>
                <a:graphic xmlns:a="http://schemas.openxmlformats.org/drawingml/2006/main">
                  <a:graphicData uri="http://schemas.microsoft.com/office/word/2010/wordprocessingShape">
                    <wps:wsp>
                      <wps:cNvSpPr/>
                      <wps:spPr>
                        <a:xfrm>
                          <a:off x="0" y="0"/>
                          <a:ext cx="990600" cy="1057063"/>
                        </a:xfrm>
                        <a:custGeom>
                          <a:avLst/>
                          <a:gdLst>
                            <a:gd name="connsiteX0" fmla="*/ 389467 w 1354667"/>
                            <a:gd name="connsiteY0" fmla="*/ 569378 h 1463917"/>
                            <a:gd name="connsiteX1" fmla="*/ 203200 w 1354667"/>
                            <a:gd name="connsiteY1" fmla="*/ 1458378 h 1463917"/>
                            <a:gd name="connsiteX2" fmla="*/ 152400 w 1354667"/>
                            <a:gd name="connsiteY2" fmla="*/ 1441445 h 1463917"/>
                            <a:gd name="connsiteX3" fmla="*/ 25400 w 1354667"/>
                            <a:gd name="connsiteY3" fmla="*/ 1339845 h 1463917"/>
                            <a:gd name="connsiteX4" fmla="*/ 8467 w 1354667"/>
                            <a:gd name="connsiteY4" fmla="*/ 1289045 h 1463917"/>
                            <a:gd name="connsiteX5" fmla="*/ 0 w 1354667"/>
                            <a:gd name="connsiteY5" fmla="*/ 1229778 h 1463917"/>
                            <a:gd name="connsiteX6" fmla="*/ 8467 w 1354667"/>
                            <a:gd name="connsiteY6" fmla="*/ 1162045 h 1463917"/>
                            <a:gd name="connsiteX7" fmla="*/ 194734 w 1354667"/>
                            <a:gd name="connsiteY7" fmla="*/ 857245 h 1463917"/>
                            <a:gd name="connsiteX8" fmla="*/ 414867 w 1354667"/>
                            <a:gd name="connsiteY8" fmla="*/ 670978 h 1463917"/>
                            <a:gd name="connsiteX9" fmla="*/ 550334 w 1354667"/>
                            <a:gd name="connsiteY9" fmla="*/ 620178 h 1463917"/>
                            <a:gd name="connsiteX10" fmla="*/ 524934 w 1354667"/>
                            <a:gd name="connsiteY10" fmla="*/ 730245 h 1463917"/>
                            <a:gd name="connsiteX11" fmla="*/ 533400 w 1354667"/>
                            <a:gd name="connsiteY11" fmla="*/ 764111 h 1463917"/>
                            <a:gd name="connsiteX12" fmla="*/ 558800 w 1354667"/>
                            <a:gd name="connsiteY12" fmla="*/ 730245 h 1463917"/>
                            <a:gd name="connsiteX13" fmla="*/ 575734 w 1354667"/>
                            <a:gd name="connsiteY13" fmla="*/ 713311 h 1463917"/>
                            <a:gd name="connsiteX14" fmla="*/ 584200 w 1354667"/>
                            <a:gd name="connsiteY14" fmla="*/ 687911 h 1463917"/>
                            <a:gd name="connsiteX15" fmla="*/ 592667 w 1354667"/>
                            <a:gd name="connsiteY15" fmla="*/ 654045 h 1463917"/>
                            <a:gd name="connsiteX16" fmla="*/ 609600 w 1354667"/>
                            <a:gd name="connsiteY16" fmla="*/ 704845 h 1463917"/>
                            <a:gd name="connsiteX17" fmla="*/ 635000 w 1354667"/>
                            <a:gd name="connsiteY17" fmla="*/ 713311 h 1463917"/>
                            <a:gd name="connsiteX18" fmla="*/ 651934 w 1354667"/>
                            <a:gd name="connsiteY18" fmla="*/ 687911 h 1463917"/>
                            <a:gd name="connsiteX19" fmla="*/ 668867 w 1354667"/>
                            <a:gd name="connsiteY19" fmla="*/ 704845 h 1463917"/>
                            <a:gd name="connsiteX20" fmla="*/ 694267 w 1354667"/>
                            <a:gd name="connsiteY20" fmla="*/ 781045 h 1463917"/>
                            <a:gd name="connsiteX21" fmla="*/ 719667 w 1354667"/>
                            <a:gd name="connsiteY21" fmla="*/ 908045 h 1463917"/>
                            <a:gd name="connsiteX22" fmla="*/ 677334 w 1354667"/>
                            <a:gd name="connsiteY22" fmla="*/ 1119711 h 1463917"/>
                            <a:gd name="connsiteX23" fmla="*/ 635000 w 1354667"/>
                            <a:gd name="connsiteY23" fmla="*/ 1153578 h 1463917"/>
                            <a:gd name="connsiteX24" fmla="*/ 618067 w 1354667"/>
                            <a:gd name="connsiteY24" fmla="*/ 1119711 h 1463917"/>
                            <a:gd name="connsiteX25" fmla="*/ 770467 w 1354667"/>
                            <a:gd name="connsiteY25" fmla="*/ 848778 h 1463917"/>
                            <a:gd name="connsiteX26" fmla="*/ 1320800 w 1354667"/>
                            <a:gd name="connsiteY26" fmla="*/ 196845 h 1463917"/>
                            <a:gd name="connsiteX27" fmla="*/ 1354667 w 1354667"/>
                            <a:gd name="connsiteY27" fmla="*/ 120645 h 1463917"/>
                            <a:gd name="connsiteX28" fmla="*/ 1346200 w 1354667"/>
                            <a:gd name="connsiteY28" fmla="*/ 2111 h 1463917"/>
                            <a:gd name="connsiteX29" fmla="*/ 1320800 w 1354667"/>
                            <a:gd name="connsiteY29" fmla="*/ 19045 h 146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54667" h="1463917">
                              <a:moveTo>
                                <a:pt x="389467" y="569378"/>
                              </a:moveTo>
                              <a:cubicBezTo>
                                <a:pt x="358855" y="48992"/>
                                <a:pt x="400990" y="579310"/>
                                <a:pt x="203200" y="1458378"/>
                              </a:cubicBezTo>
                              <a:cubicBezTo>
                                <a:pt x="199282" y="1475792"/>
                                <a:pt x="169333" y="1447089"/>
                                <a:pt x="152400" y="1441445"/>
                              </a:cubicBezTo>
                              <a:cubicBezTo>
                                <a:pt x="111639" y="1414271"/>
                                <a:pt x="54354" y="1383276"/>
                                <a:pt x="25400" y="1339845"/>
                              </a:cubicBezTo>
                              <a:cubicBezTo>
                                <a:pt x="15499" y="1324993"/>
                                <a:pt x="14111" y="1305978"/>
                                <a:pt x="8467" y="1289045"/>
                              </a:cubicBezTo>
                              <a:cubicBezTo>
                                <a:pt x="5645" y="1269289"/>
                                <a:pt x="0" y="1249734"/>
                                <a:pt x="0" y="1229778"/>
                              </a:cubicBezTo>
                              <a:cubicBezTo>
                                <a:pt x="0" y="1207025"/>
                                <a:pt x="3256" y="1184194"/>
                                <a:pt x="8467" y="1162045"/>
                              </a:cubicBezTo>
                              <a:cubicBezTo>
                                <a:pt x="35668" y="1046441"/>
                                <a:pt x="114731" y="937250"/>
                                <a:pt x="194734" y="857245"/>
                              </a:cubicBezTo>
                              <a:cubicBezTo>
                                <a:pt x="269523" y="782454"/>
                                <a:pt x="312241" y="735119"/>
                                <a:pt x="414867" y="670978"/>
                              </a:cubicBezTo>
                              <a:cubicBezTo>
                                <a:pt x="435678" y="657971"/>
                                <a:pt x="509798" y="633691"/>
                                <a:pt x="550334" y="620178"/>
                              </a:cubicBezTo>
                              <a:cubicBezTo>
                                <a:pt x="529910" y="701872"/>
                                <a:pt x="537964" y="665090"/>
                                <a:pt x="524934" y="730245"/>
                              </a:cubicBezTo>
                              <a:cubicBezTo>
                                <a:pt x="527756" y="741534"/>
                                <a:pt x="521764" y="764111"/>
                                <a:pt x="533400" y="764111"/>
                              </a:cubicBezTo>
                              <a:cubicBezTo>
                                <a:pt x="547511" y="764111"/>
                                <a:pt x="549766" y="741085"/>
                                <a:pt x="558800" y="730245"/>
                              </a:cubicBezTo>
                              <a:cubicBezTo>
                                <a:pt x="563910" y="724113"/>
                                <a:pt x="570089" y="718956"/>
                                <a:pt x="575734" y="713311"/>
                              </a:cubicBezTo>
                              <a:cubicBezTo>
                                <a:pt x="578556" y="704844"/>
                                <a:pt x="581748" y="696492"/>
                                <a:pt x="584200" y="687911"/>
                              </a:cubicBezTo>
                              <a:cubicBezTo>
                                <a:pt x="587397" y="676723"/>
                                <a:pt x="582985" y="647590"/>
                                <a:pt x="592667" y="654045"/>
                              </a:cubicBezTo>
                              <a:cubicBezTo>
                                <a:pt x="607518" y="663946"/>
                                <a:pt x="592667" y="699201"/>
                                <a:pt x="609600" y="704845"/>
                              </a:cubicBezTo>
                              <a:lnTo>
                                <a:pt x="635000" y="713311"/>
                              </a:lnTo>
                              <a:cubicBezTo>
                                <a:pt x="640645" y="704844"/>
                                <a:pt x="642062" y="690379"/>
                                <a:pt x="651934" y="687911"/>
                              </a:cubicBezTo>
                              <a:cubicBezTo>
                                <a:pt x="659678" y="685975"/>
                                <a:pt x="665564" y="697578"/>
                                <a:pt x="668867" y="704845"/>
                              </a:cubicBezTo>
                              <a:cubicBezTo>
                                <a:pt x="679946" y="729219"/>
                                <a:pt x="687773" y="755070"/>
                                <a:pt x="694267" y="781045"/>
                              </a:cubicBezTo>
                              <a:cubicBezTo>
                                <a:pt x="704738" y="822928"/>
                                <a:pt x="711200" y="865712"/>
                                <a:pt x="719667" y="908045"/>
                              </a:cubicBezTo>
                              <a:cubicBezTo>
                                <a:pt x="713571" y="965955"/>
                                <a:pt x="722346" y="1063447"/>
                                <a:pt x="677334" y="1119711"/>
                              </a:cubicBezTo>
                              <a:cubicBezTo>
                                <a:pt x="666045" y="1133822"/>
                                <a:pt x="649111" y="1142289"/>
                                <a:pt x="635000" y="1153578"/>
                              </a:cubicBezTo>
                              <a:cubicBezTo>
                                <a:pt x="629356" y="1142289"/>
                                <a:pt x="617227" y="1132304"/>
                                <a:pt x="618067" y="1119711"/>
                              </a:cubicBezTo>
                              <a:cubicBezTo>
                                <a:pt x="625100" y="1014223"/>
                                <a:pt x="709712" y="921684"/>
                                <a:pt x="770467" y="848778"/>
                              </a:cubicBezTo>
                              <a:cubicBezTo>
                                <a:pt x="962922" y="617832"/>
                                <a:pt x="1154903" y="438777"/>
                                <a:pt x="1320800" y="196845"/>
                              </a:cubicBezTo>
                              <a:cubicBezTo>
                                <a:pt x="1336519" y="173921"/>
                                <a:pt x="1343378" y="146045"/>
                                <a:pt x="1354667" y="120645"/>
                              </a:cubicBezTo>
                              <a:cubicBezTo>
                                <a:pt x="1351845" y="81134"/>
                                <a:pt x="1358727" y="39690"/>
                                <a:pt x="1346200" y="2111"/>
                              </a:cubicBezTo>
                              <a:cubicBezTo>
                                <a:pt x="1342982" y="-7543"/>
                                <a:pt x="1320800" y="19045"/>
                                <a:pt x="1320800" y="1904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1494" id="Freeform 1" o:spid="_x0000_s1026" style="position:absolute;margin-left:17.95pt;margin-top:10.55pt;width:78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1463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" path="m389467,569378v-30612,-520386,11523,9932,-186267,889000c199282,1475792,169333,1447089,152400,1441445,111639,1414271,54354,1383276,25400,1339845,15499,1324993,14111,1305978,8467,1289045,5645,1269289,,1249734,,1229778v,-22753,3256,-45584,8467,-67733c35668,1046441,114731,937250,194734,857245,269523,782454,312241,735119,414867,670978v20811,-13007,94931,-37287,135467,-50800c529910,701872,537964,665090,524934,730245v2822,11289,-3170,33866,8466,33866c547511,764111,549766,741085,558800,730245v5110,-6132,11289,-11289,16934,-16934c578556,704844,581748,696492,584200,687911v3197,-11188,-1215,-40321,8467,-33866c607518,663946,592667,699201,609600,704845r25400,8466c640645,704844,642062,690379,651934,687911v7744,-1936,13630,9667,16933,16934c679946,729219,687773,755070,694267,781045v10471,41883,16933,84667,25400,127000c713571,965955,722346,1063447,677334,1119711v-11289,14111,-28223,22578,-42334,33867c629356,1142289,617227,1132304,618067,1119711v7033,-105488,91645,-198027,152400,-270933c962922,617832,1154903,438777,1320800,196845v15719,-22924,22578,-50800,33867,-76200c1351845,81134,1358727,39690,1346200,2111v-3218,-9654,-25400,16934,-25400,16934e" filled="f" strokecolor="#1f3763 [1604]" strokeweight="1pt">
                <v:stroke joinstyle="miter"/>
                <v:path arrowok="t" o:connecttype="custom" o:connectlocs="284798,411136;148590,1053063;111442,1040836;18574,967473;6191,930792;0,887996;6191,839088;142399,618998;303371,484499;402432,447817;383858,527294;390049,551748;408622,527294;421005,515067;427196,496726;433388,472272;445770,508953;464344,515067;476727,496726;489109,508953;507683,563976;526256,655680;495300,808519;464344,832974;451961,808519;563404,612884;965835,142138;990600,87115;984409,1524;965835,13752" o:connectangles="0,0,0,0,0,0,0,0,0,0,0,0,0,0,0,0,0,0,0,0,0,0,0,0,0,0,0,0,0,0"/>
              </v:shape>
            </w:pict>
          </mc:Fallback>
        </mc:AlternateContent>
      </w:r>
    </w:p>
    <w:p w:rsidR="00A93D0D" w:rsidRDefault="00A93D0D">
      <w:r>
        <w:t>Blessings,</w:t>
      </w:r>
    </w:p>
    <w:p w:rsidR="00A93D0D" w:rsidRDefault="00A93D0D"/>
    <w:p w:rsidR="00C8668B" w:rsidRDefault="00C8668B">
      <w:bookmarkStart w:id="0" w:name="_GoBack"/>
      <w:bookmarkEnd w:id="0"/>
    </w:p>
    <w:p w:rsidR="00A93D0D" w:rsidRDefault="00A93D0D">
      <w:r>
        <w:t>Joy</w:t>
      </w:r>
    </w:p>
    <w:p w:rsidR="00A93D0D" w:rsidRDefault="00A93D0D"/>
    <w:p w:rsidR="00A93D0D" w:rsidRDefault="00A93D0D">
      <w:hyperlink r:id="rId4" w:history="1">
        <w:r w:rsidRPr="002E257F">
          <w:rPr>
            <w:rStyle w:val="Hyperlink"/>
          </w:rPr>
          <w:t>Joy_vincent@msn.com</w:t>
        </w:r>
      </w:hyperlink>
    </w:p>
    <w:p w:rsidR="00A93D0D" w:rsidRDefault="00A93D0D">
      <w:r>
        <w:t>646-325-8317</w:t>
      </w:r>
    </w:p>
    <w:p w:rsidR="00A93D0D" w:rsidRDefault="00A93D0D"/>
    <w:p w:rsidR="00A93D0D" w:rsidRPr="00A93D0D" w:rsidRDefault="00A93D0D">
      <w:pPr>
        <w:rPr>
          <w:i/>
        </w:rPr>
      </w:pPr>
      <w:r w:rsidRPr="00A93D0D">
        <w:rPr>
          <w:i/>
        </w:rPr>
        <w:t>Living faith-filled, not fear-full</w:t>
      </w:r>
    </w:p>
    <w:sectPr w:rsidR="00A93D0D" w:rsidRPr="00A93D0D" w:rsidSect="009F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66"/>
    <w:rsid w:val="00162666"/>
    <w:rsid w:val="002C6EC0"/>
    <w:rsid w:val="006744E6"/>
    <w:rsid w:val="008E5513"/>
    <w:rsid w:val="009F0035"/>
    <w:rsid w:val="00A93D0D"/>
    <w:rsid w:val="00C8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ABA6"/>
  <w15:chartTrackingRefBased/>
  <w15:docId w15:val="{36A84669-9822-1040-8448-B4FABA8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D0D"/>
    <w:rPr>
      <w:color w:val="0563C1" w:themeColor="hyperlink"/>
      <w:u w:val="single"/>
    </w:rPr>
  </w:style>
  <w:style w:type="character" w:styleId="UnresolvedMention">
    <w:name w:val="Unresolved Mention"/>
    <w:basedOn w:val="DefaultParagraphFont"/>
    <w:uiPriority w:val="99"/>
    <w:semiHidden/>
    <w:unhideWhenUsed/>
    <w:rsid w:val="00A9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y_vincent@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Vincent Medical Legal Consulting</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Vincent</dc:creator>
  <cp:keywords/>
  <dc:description/>
  <cp:lastModifiedBy>Joy Vincent</cp:lastModifiedBy>
  <cp:revision>2</cp:revision>
  <dcterms:created xsi:type="dcterms:W3CDTF">2020-03-18T13:23:00Z</dcterms:created>
  <dcterms:modified xsi:type="dcterms:W3CDTF">2020-03-18T14:14:00Z</dcterms:modified>
</cp:coreProperties>
</file>